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926CA" w14:textId="1C1997A8" w:rsidR="00094C4D" w:rsidRDefault="00000000">
      <w:pPr>
        <w:jc w:val="center"/>
        <w:rPr>
          <w:b/>
        </w:rPr>
      </w:pPr>
      <w:r>
        <w:rPr>
          <w:rFonts w:ascii="Roboto" w:eastAsia="Roboto" w:hAnsi="Roboto" w:cs="Roboto"/>
          <w:b/>
          <w:color w:val="202124"/>
          <w:sz w:val="48"/>
          <w:szCs w:val="48"/>
          <w:highlight w:val="white"/>
        </w:rPr>
        <w:t xml:space="preserve">Burdur İl Milli Eğitim </w:t>
      </w:r>
      <w:r w:rsidR="009C6B75">
        <w:rPr>
          <w:rFonts w:ascii="Roboto" w:eastAsia="Roboto" w:hAnsi="Roboto" w:cs="Roboto"/>
          <w:b/>
          <w:color w:val="202124"/>
          <w:sz w:val="48"/>
          <w:szCs w:val="48"/>
          <w:highlight w:val="white"/>
        </w:rPr>
        <w:t xml:space="preserve">Müdürlüğü </w:t>
      </w:r>
      <w:r>
        <w:rPr>
          <w:rFonts w:ascii="Roboto" w:eastAsia="Roboto" w:hAnsi="Roboto" w:cs="Roboto"/>
          <w:b/>
          <w:color w:val="202124"/>
          <w:sz w:val="48"/>
          <w:szCs w:val="48"/>
          <w:highlight w:val="white"/>
        </w:rPr>
        <w:t>3. Dönem Okul Eğitimi Akreditasyonu Kapsamında Kısa Süreli Öğrenci Hareketliliği Başvuru Süreci Bilgilendirme Formu</w:t>
      </w:r>
    </w:p>
    <w:p w14:paraId="46E1DAA4" w14:textId="77777777" w:rsidR="00094C4D" w:rsidRDefault="00094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618D9573" w14:textId="77777777" w:rsidR="00094C4D" w:rsidRDefault="00094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0FAB4EBF" w14:textId="1DC8D733" w:rsidR="00094C4D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Ön Başvuru süreci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Katılımcılar, 22 Ocak 2024- 05 Şubat 2024 tarihleri arasında </w:t>
      </w: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https://forms.gle/vmthDpK95ab3TPpN9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adresinden ön başvuru formunu doldurarak başvurularını yapacaklardır. Başvuru formu</w:t>
      </w:r>
      <w:r w:rsidR="009C6B75">
        <w:rPr>
          <w:rFonts w:ascii="Times New Roman" w:eastAsia="Times New Roman" w:hAnsi="Times New Roman" w:cs="Times New Roman"/>
          <w:sz w:val="24"/>
          <w:szCs w:val="24"/>
        </w:rPr>
        <w:t>nun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eksiksiz ve doğru olarak doldurulması gerekmektedir. </w:t>
      </w:r>
    </w:p>
    <w:p w14:paraId="39F8B36E" w14:textId="77777777" w:rsidR="00094C4D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Ön başvuru formu: 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https://forms.gle/vmthDpK95ab3TPpN9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50845BA" w14:textId="77777777" w:rsidR="00094C4D" w:rsidRDefault="00094C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679DF9" w14:textId="77777777" w:rsidR="00094C4D" w:rsidRDefault="0000000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Başvuru için ön koşullar:</w:t>
      </w:r>
    </w:p>
    <w:p w14:paraId="17245C82" w14:textId="77777777" w:rsidR="00094C4D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BİLSEM’de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lise öğrencisi olmak</w:t>
      </w:r>
    </w:p>
    <w:p w14:paraId="68FDB53A" w14:textId="77777777" w:rsidR="00094C4D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BİLSEM’de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veya kendi okulunda daha önce ERASMUS ulusötesi faaliyete katılmamış olmak</w:t>
      </w:r>
    </w:p>
    <w:p w14:paraId="681E4F47" w14:textId="77777777" w:rsidR="00094C4D" w:rsidRDefault="00094C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D4557F" w14:textId="77777777" w:rsidR="00094C4D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Not: </w:t>
      </w:r>
      <w:r>
        <w:rPr>
          <w:rFonts w:ascii="Times New Roman" w:eastAsia="Times New Roman" w:hAnsi="Times New Roman" w:cs="Times New Roman"/>
          <w:sz w:val="24"/>
          <w:szCs w:val="24"/>
        </w:rPr>
        <w:t>Seçim sürecinde kız ve erkek sayı dengesine dikkat edilecektir.</w:t>
      </w:r>
    </w:p>
    <w:p w14:paraId="05E0C8E6" w14:textId="77777777" w:rsidR="00094C4D" w:rsidRDefault="00094C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87D86E" w14:textId="77777777" w:rsidR="00094C4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Yabancı Dil (İngilizce) yazılı sınavına girecek öğrencilerin tespiti ve duyurulması: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Şubat 2024 </w:t>
      </w:r>
    </w:p>
    <w:p w14:paraId="4586A244" w14:textId="77777777" w:rsidR="00094C4D" w:rsidRDefault="00094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0BEE48" w14:textId="77777777" w:rsidR="00094C4D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Yabancı Dil (İngilizce) yazılı sınavının yapılması: </w:t>
      </w:r>
      <w:r>
        <w:rPr>
          <w:rFonts w:ascii="Times New Roman" w:eastAsia="Times New Roman" w:hAnsi="Times New Roman" w:cs="Times New Roman"/>
          <w:sz w:val="24"/>
          <w:szCs w:val="24"/>
        </w:rPr>
        <w:t>7-9 Şubat 2024 (Sınav yeri: Burdur BİLSEM)</w:t>
      </w:r>
    </w:p>
    <w:p w14:paraId="39C1295B" w14:textId="77777777" w:rsidR="00094C4D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Yabancı Dil (İngilizce) Sözlü Sınavı ve Mülakat Sınavına çağrılacak öğrencilerin ilan edilmesi: </w:t>
      </w:r>
      <w:r>
        <w:rPr>
          <w:rFonts w:ascii="Times New Roman" w:eastAsia="Times New Roman" w:hAnsi="Times New Roman" w:cs="Times New Roman"/>
          <w:sz w:val="24"/>
          <w:szCs w:val="24"/>
        </w:rPr>
        <w:t>12 Şubat 2024</w:t>
      </w:r>
    </w:p>
    <w:p w14:paraId="425C62CC" w14:textId="77777777" w:rsidR="00094C4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Yabancı Dil (İngilizce) Sözlü Sınavının ve Mülakat Sınavının yapılması: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13-16 Şubat 2024</w:t>
      </w:r>
    </w:p>
    <w:p w14:paraId="6D4704AC" w14:textId="77777777" w:rsidR="00094C4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88B2F26" w14:textId="77777777" w:rsidR="00094C4D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Asil ve yedek listelerin açıklanması: </w:t>
      </w:r>
      <w:r>
        <w:rPr>
          <w:rFonts w:ascii="Times New Roman" w:eastAsia="Times New Roman" w:hAnsi="Times New Roman" w:cs="Times New Roman"/>
          <w:sz w:val="24"/>
          <w:szCs w:val="24"/>
        </w:rPr>
        <w:t>19 Şubat 2023</w:t>
      </w:r>
    </w:p>
    <w:p w14:paraId="2E50E0BD" w14:textId="77777777" w:rsidR="009C6B75" w:rsidRDefault="009C6B7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70BDC6" w14:textId="5D4B56E1" w:rsidR="00094C4D" w:rsidRDefault="0000000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Sınav Değerlendirmesi</w:t>
      </w:r>
    </w:p>
    <w:p w14:paraId="682D0BB3" w14:textId="77777777" w:rsidR="00094C4D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İngilizce dinleme sınavı: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%10</w:t>
      </w:r>
      <w:proofErr w:type="gramEnd"/>
    </w:p>
    <w:p w14:paraId="2326C9C4" w14:textId="77777777" w:rsidR="00094C4D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İngilizce yazma sınavı: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%10</w:t>
      </w:r>
      <w:proofErr w:type="gramEnd"/>
    </w:p>
    <w:p w14:paraId="221721B9" w14:textId="77777777" w:rsidR="00094C4D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İngilizce okuma sınavı: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%10</w:t>
      </w:r>
      <w:proofErr w:type="gramEnd"/>
    </w:p>
    <w:p w14:paraId="6C756E8D" w14:textId="77777777" w:rsidR="00094C4D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İngilizce konuşma sınavı: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%20</w:t>
      </w:r>
      <w:proofErr w:type="gramEnd"/>
    </w:p>
    <w:p w14:paraId="701F07D6" w14:textId="77777777" w:rsidR="00094C4D" w:rsidRDefault="00094C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7C9D3E" w14:textId="77777777" w:rsidR="00094C4D" w:rsidRDefault="0000000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Sınav Başarı Puanının Hesaplanması</w:t>
      </w:r>
    </w:p>
    <w:p w14:paraId="54A94125" w14:textId="77777777" w:rsidR="00094C4D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İngilizce dinleme sınavı: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%10</w:t>
      </w:r>
      <w:proofErr w:type="gramEnd"/>
    </w:p>
    <w:p w14:paraId="7C34F863" w14:textId="77777777" w:rsidR="00094C4D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İngilizce yazma sınavı: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%10</w:t>
      </w:r>
      <w:proofErr w:type="gramEnd"/>
    </w:p>
    <w:p w14:paraId="1729E6E7" w14:textId="77777777" w:rsidR="00094C4D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İngilizce okuma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sınavı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%10</w:t>
      </w:r>
    </w:p>
    <w:p w14:paraId="3D8BE5FD" w14:textId="77777777" w:rsidR="00094C4D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İngilizce konuşma sınavı: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%20</w:t>
      </w:r>
      <w:proofErr w:type="gramEnd"/>
    </w:p>
    <w:p w14:paraId="3B02EBFC" w14:textId="77777777" w:rsidR="00094C4D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Geçen yıl sonu not ortalaması: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%10</w:t>
      </w:r>
      <w:proofErr w:type="gramEnd"/>
    </w:p>
    <w:p w14:paraId="7A23EA8D" w14:textId="77777777" w:rsidR="00094C4D" w:rsidRDefault="00094C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EA126A" w14:textId="77777777" w:rsidR="00094C4D" w:rsidRDefault="00094C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D15BA1" w14:textId="77777777" w:rsidR="00094C4D" w:rsidRDefault="00094C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B4F146" w14:textId="77777777" w:rsidR="00094C4D" w:rsidRDefault="00094C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98F6B4" w14:textId="77777777" w:rsidR="00094C4D" w:rsidRDefault="00094C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3D1D00" w14:textId="77777777" w:rsidR="00094C4D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Aşağıdaki puanlamadan alacağı puanın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%40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’ı</w:t>
      </w:r>
    </w:p>
    <w:p w14:paraId="6C8E5905" w14:textId="77777777" w:rsidR="00094C4D" w:rsidRDefault="00094C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8970" w:type="dxa"/>
        <w:tblInd w:w="-16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3050"/>
      </w:tblGrid>
      <w:tr w:rsidR="00094C4D" w14:paraId="0D57F71C" w14:textId="77777777">
        <w:trPr>
          <w:trHeight w:val="110"/>
        </w:trPr>
        <w:tc>
          <w:tcPr>
            <w:tcW w:w="5920" w:type="dxa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BFA14B8" w14:textId="77777777" w:rsidR="00094C4D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1.</w:t>
            </w:r>
            <w:r>
              <w:rPr>
                <w:color w:val="000000"/>
              </w:rPr>
              <w:t xml:space="preserve"> E-</w:t>
            </w:r>
            <w:proofErr w:type="spellStart"/>
            <w:r>
              <w:rPr>
                <w:color w:val="000000"/>
              </w:rPr>
              <w:t>Twinning</w:t>
            </w:r>
            <w:proofErr w:type="spellEnd"/>
            <w:r>
              <w:rPr>
                <w:color w:val="000000"/>
              </w:rPr>
              <w:t xml:space="preserve"> katılım belgesi 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14:paraId="33F9B315" w14:textId="77777777" w:rsidR="00094C4D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10 </w:t>
            </w:r>
          </w:p>
        </w:tc>
      </w:tr>
      <w:tr w:rsidR="00094C4D" w14:paraId="2EBEE261" w14:textId="77777777">
        <w:trPr>
          <w:trHeight w:val="110"/>
        </w:trPr>
        <w:tc>
          <w:tcPr>
            <w:tcW w:w="5920" w:type="dxa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2AFB5C8" w14:textId="77777777" w:rsidR="00094C4D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2. </w:t>
            </w:r>
            <w:r>
              <w:rPr>
                <w:color w:val="000000"/>
              </w:rPr>
              <w:t>TÜBİTAK Projeleri (Her biri için bir adet)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14:paraId="29DD6D82" w14:textId="77777777" w:rsidR="00094C4D" w:rsidRDefault="00094C4D">
            <w:pPr>
              <w:spacing w:after="0" w:line="240" w:lineRule="auto"/>
              <w:rPr>
                <w:color w:val="000000"/>
              </w:rPr>
            </w:pPr>
          </w:p>
        </w:tc>
      </w:tr>
      <w:tr w:rsidR="00094C4D" w14:paraId="29D846BC" w14:textId="77777777">
        <w:trPr>
          <w:trHeight w:val="110"/>
        </w:trPr>
        <w:tc>
          <w:tcPr>
            <w:tcW w:w="5920" w:type="dxa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BFF7F06" w14:textId="77777777" w:rsidR="00094C4D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TÜBİTAK 2024 Türkiye Birinciliği 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14:paraId="43B8F693" w14:textId="77777777" w:rsidR="00094C4D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20 </w:t>
            </w:r>
          </w:p>
        </w:tc>
      </w:tr>
      <w:tr w:rsidR="00094C4D" w14:paraId="6AB83C16" w14:textId="77777777">
        <w:trPr>
          <w:trHeight w:val="110"/>
        </w:trPr>
        <w:tc>
          <w:tcPr>
            <w:tcW w:w="5920" w:type="dxa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91E7243" w14:textId="77777777" w:rsidR="00094C4D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TÜBİTAK 2024 Bölge birinciliği 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14:paraId="5012579F" w14:textId="77777777" w:rsidR="00094C4D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15 </w:t>
            </w:r>
          </w:p>
        </w:tc>
      </w:tr>
      <w:tr w:rsidR="00094C4D" w14:paraId="4CA4A4BF" w14:textId="77777777">
        <w:trPr>
          <w:trHeight w:val="110"/>
        </w:trPr>
        <w:tc>
          <w:tcPr>
            <w:tcW w:w="5920" w:type="dxa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8E60337" w14:textId="77777777" w:rsidR="00094C4D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TÜBİTAK 2204 Katılım belgesine (bölge katılımı) sahip olmak 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14:paraId="6B162C0B" w14:textId="77777777" w:rsidR="00094C4D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10 </w:t>
            </w:r>
          </w:p>
        </w:tc>
      </w:tr>
      <w:tr w:rsidR="00094C4D" w14:paraId="668E4F61" w14:textId="77777777">
        <w:trPr>
          <w:trHeight w:val="110"/>
        </w:trPr>
        <w:tc>
          <w:tcPr>
            <w:tcW w:w="5920" w:type="dxa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3510BE0" w14:textId="77777777" w:rsidR="00094C4D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TÜBİTAK 4006 katılım belgesine sahip olmak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14:paraId="37417E12" w14:textId="77777777" w:rsidR="00094C4D" w:rsidRDefault="00000000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</w:tr>
      <w:tr w:rsidR="00094C4D" w14:paraId="75571775" w14:textId="77777777">
        <w:trPr>
          <w:trHeight w:val="110"/>
        </w:trPr>
        <w:tc>
          <w:tcPr>
            <w:tcW w:w="5920" w:type="dxa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C882A14" w14:textId="77777777" w:rsidR="00094C4D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3.</w:t>
            </w:r>
            <w:r>
              <w:rPr>
                <w:color w:val="000000"/>
              </w:rPr>
              <w:t xml:space="preserve">Seyahat etmeye herhangi bir engellinin ve hastalığının olmaması 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14:paraId="0EC34C69" w14:textId="77777777" w:rsidR="00094C4D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</w:tr>
      <w:tr w:rsidR="00094C4D" w14:paraId="331B2DBE" w14:textId="77777777">
        <w:trPr>
          <w:trHeight w:val="110"/>
        </w:trPr>
        <w:tc>
          <w:tcPr>
            <w:tcW w:w="5920" w:type="dxa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92BD000" w14:textId="77777777" w:rsidR="00094C4D" w:rsidRDefault="00000000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4. </w:t>
            </w:r>
            <w:r>
              <w:rPr>
                <w:color w:val="000000"/>
              </w:rPr>
              <w:t>TEKNOFEST katılım belgesine sahip olmak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14:paraId="10D76A71" w14:textId="77777777" w:rsidR="00094C4D" w:rsidRDefault="00000000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</w:tr>
      <w:tr w:rsidR="00094C4D" w14:paraId="0F2DF32E" w14:textId="77777777">
        <w:trPr>
          <w:trHeight w:val="110"/>
        </w:trPr>
        <w:tc>
          <w:tcPr>
            <w:tcW w:w="5920" w:type="dxa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4B6B0CF" w14:textId="77777777" w:rsidR="00094C4D" w:rsidRDefault="00000000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</w:t>
            </w:r>
            <w:r>
              <w:rPr>
                <w:color w:val="000000"/>
              </w:rPr>
              <w:t xml:space="preserve"> Patent, Faydalı model tescil belgesine sahip olmak ya da başvuru yapmış olmak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14:paraId="5FA9C66B" w14:textId="77777777" w:rsidR="00094C4D" w:rsidRDefault="00000000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</w:tr>
      <w:tr w:rsidR="00094C4D" w14:paraId="68429C80" w14:textId="77777777">
        <w:trPr>
          <w:trHeight w:val="110"/>
        </w:trPr>
        <w:tc>
          <w:tcPr>
            <w:tcW w:w="5920" w:type="dxa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0D6EC4C" w14:textId="77777777" w:rsidR="00094C4D" w:rsidRDefault="00000000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6. </w:t>
            </w:r>
            <w:r>
              <w:rPr>
                <w:color w:val="000000"/>
              </w:rPr>
              <w:t>Yayınlanmış makale, bildiri, poster vs. ‘ye sahip olmak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14:paraId="00340F7B" w14:textId="77777777" w:rsidR="00094C4D" w:rsidRDefault="00000000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</w:tr>
      <w:tr w:rsidR="00094C4D" w14:paraId="062BC872" w14:textId="77777777">
        <w:trPr>
          <w:trHeight w:val="110"/>
        </w:trPr>
        <w:tc>
          <w:tcPr>
            <w:tcW w:w="5920" w:type="dxa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E7ACAE4" w14:textId="77777777" w:rsidR="00094C4D" w:rsidRDefault="00000000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7. </w:t>
            </w:r>
            <w:r>
              <w:rPr>
                <w:color w:val="000000"/>
              </w:rPr>
              <w:t>WEB2 araçları kullanabiliyor olmak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14:paraId="27C686BD" w14:textId="77777777" w:rsidR="00094C4D" w:rsidRDefault="00000000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</w:tr>
      <w:tr w:rsidR="00094C4D" w14:paraId="3464FF3C" w14:textId="77777777">
        <w:trPr>
          <w:trHeight w:val="110"/>
        </w:trPr>
        <w:tc>
          <w:tcPr>
            <w:tcW w:w="5920" w:type="dxa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8B57157" w14:textId="77777777" w:rsidR="00094C4D" w:rsidRDefault="00000000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8. </w:t>
            </w:r>
            <w:proofErr w:type="spellStart"/>
            <w:r>
              <w:rPr>
                <w:color w:val="000000"/>
              </w:rPr>
              <w:t>BİLSEM’e</w:t>
            </w:r>
            <w:proofErr w:type="spellEnd"/>
            <w:r>
              <w:rPr>
                <w:color w:val="000000"/>
              </w:rPr>
              <w:t xml:space="preserve"> aktif olarak katılım sağlıyor olmak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14:paraId="43C9EBB9" w14:textId="77777777" w:rsidR="00094C4D" w:rsidRDefault="00000000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</w:tr>
    </w:tbl>
    <w:p w14:paraId="21A07146" w14:textId="77777777" w:rsidR="00094C4D" w:rsidRDefault="00094C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26410E" w14:textId="77777777" w:rsidR="00094C4D" w:rsidRDefault="00094C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9A7986" w14:textId="77777777" w:rsidR="00094C4D" w:rsidRDefault="00094C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34CF6F" w14:textId="77777777" w:rsidR="00094C4D" w:rsidRDefault="00094C4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06D9A6" w14:textId="77777777" w:rsidR="00094C4D" w:rsidRDefault="00000000">
      <w:pPr>
        <w:ind w:left="5664"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Proje Koordinatörü: Mine YAYLA</w:t>
      </w:r>
    </w:p>
    <w:sectPr w:rsidR="00094C4D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C4D"/>
    <w:rsid w:val="00094C4D"/>
    <w:rsid w:val="009C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7EE2C"/>
  <w15:docId w15:val="{8FCCC2D8-4B1F-4B0B-A800-3BBBAF23F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vmthDpK95ab3TPpN9" TargetMode="External"/><Relationship Id="rId5" Type="http://schemas.openxmlformats.org/officeDocument/2006/relationships/hyperlink" Target="https://forms.gle/vmthDpK95ab3TPpN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M59125JZkkNCnTG2dL+Eil+WbQ==">CgMxLjA4AHIhMUdac1pYLUR3QzVHb3pnRkZMdGNiVGQxZjRucFMxUUkz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2</cp:revision>
  <dcterms:created xsi:type="dcterms:W3CDTF">2024-01-22T19:48:00Z</dcterms:created>
  <dcterms:modified xsi:type="dcterms:W3CDTF">2024-01-22T19:54:00Z</dcterms:modified>
</cp:coreProperties>
</file>